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3917876"/>
        <w:docPartObj>
          <w:docPartGallery w:val="Cover Pages"/>
          <w:docPartUnique/>
        </w:docPartObj>
      </w:sdtPr>
      <w:sdtEndPr>
        <w:rPr>
          <w:rFonts w:eastAsiaTheme="minorHAnsi"/>
          <w:b/>
          <w:bCs/>
        </w:rPr>
      </w:sdtEndPr>
      <w:sdtContent>
        <w:p w14:paraId="612793B5" w14:textId="1ADD419A" w:rsidR="00AB3FA5" w:rsidRDefault="00AB3FA5">
          <w:pPr>
            <w:pStyle w:val="NoSpacing"/>
          </w:pPr>
          <w:r>
            <w:rPr>
              <w:noProof/>
            </w:rPr>
            <mc:AlternateContent>
              <mc:Choice Requires="wpg">
                <w:drawing>
                  <wp:anchor distT="0" distB="0" distL="114300" distR="114300" simplePos="0" relativeHeight="251659264" behindDoc="1" locked="0" layoutInCell="1" allowOverlap="1" wp14:anchorId="465A81F0" wp14:editId="19379F58">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72"/>
                                      <w:szCs w:val="7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D5B259D" w14:textId="32BF7928" w:rsidR="00AB3FA5" w:rsidRPr="00AB3FA5" w:rsidRDefault="00AB3FA5" w:rsidP="00AB3FA5">
                                      <w:pPr>
                                        <w:pStyle w:val="NoSpacing"/>
                                        <w:ind w:right="280"/>
                                        <w:jc w:val="right"/>
                                        <w:rPr>
                                          <w:b/>
                                          <w:bCs/>
                                          <w:color w:val="FFFFFF" w:themeColor="background1"/>
                                          <w:sz w:val="72"/>
                                          <w:szCs w:val="72"/>
                                        </w:rPr>
                                      </w:pPr>
                                      <w:r w:rsidRPr="00AB3FA5">
                                        <w:rPr>
                                          <w:b/>
                                          <w:bCs/>
                                          <w:color w:val="FFFFFF" w:themeColor="background1"/>
                                          <w:sz w:val="72"/>
                                          <w:szCs w:val="72"/>
                                        </w:rPr>
                                        <w:t>20 Rules</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65A81F0"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b/>
                                <w:bCs/>
                                <w:color w:val="FFFFFF" w:themeColor="background1"/>
                                <w:sz w:val="72"/>
                                <w:szCs w:val="7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D5B259D" w14:textId="32BF7928" w:rsidR="00AB3FA5" w:rsidRPr="00AB3FA5" w:rsidRDefault="00AB3FA5" w:rsidP="00AB3FA5">
                                <w:pPr>
                                  <w:pStyle w:val="NoSpacing"/>
                                  <w:ind w:right="280"/>
                                  <w:jc w:val="right"/>
                                  <w:rPr>
                                    <w:b/>
                                    <w:bCs/>
                                    <w:color w:val="FFFFFF" w:themeColor="background1"/>
                                    <w:sz w:val="72"/>
                                    <w:szCs w:val="72"/>
                                  </w:rPr>
                                </w:pPr>
                                <w:r w:rsidRPr="00AB3FA5">
                                  <w:rPr>
                                    <w:b/>
                                    <w:bCs/>
                                    <w:color w:val="FFFFFF" w:themeColor="background1"/>
                                    <w:sz w:val="72"/>
                                    <w:szCs w:val="72"/>
                                  </w:rPr>
                                  <w:t>20 Rules</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5E8AD91" wp14:editId="4A5748CD">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A3327" w14:textId="1C08762C" w:rsidR="00AB3FA5" w:rsidRDefault="00AB3FA5">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Curtis Brown</w:t>
                                    </w:r>
                                  </w:sdtContent>
                                </w:sdt>
                              </w:p>
                              <w:p w14:paraId="4C593D21" w14:textId="2C71CA28" w:rsidR="00AB3FA5" w:rsidRDefault="00AB3FA5">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Brighton Communites &amp; The Network</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5E8AD91" id="_x0000_t202" coordsize="21600,21600" o:spt="202" path="m,l,21600r21600,l21600,xe">
                    <v:stroke joinstyle="miter"/>
                    <v:path gradientshapeok="t" o:connecttype="rect"/>
                  </v:shapetype>
                  <v:shape id="Text Box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20A3327" w14:textId="1C08762C" w:rsidR="00AB3FA5" w:rsidRDefault="00AB3FA5">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Curtis Brown</w:t>
                              </w:r>
                            </w:sdtContent>
                          </w:sdt>
                        </w:p>
                        <w:p w14:paraId="4C593D21" w14:textId="2C71CA28" w:rsidR="00AB3FA5" w:rsidRDefault="00AB3FA5">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Brighton Communites &amp; The Network</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190B1FF" wp14:editId="77094F1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023CA" w14:textId="0E3953A7" w:rsidR="00AB3FA5" w:rsidRPr="00AB3FA5" w:rsidRDefault="00AB3FA5" w:rsidP="00AB3FA5">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Turning A Network Into An Economic Force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190B1FF" id="Text Box 30"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28023CA" w14:textId="0E3953A7" w:rsidR="00AB3FA5" w:rsidRPr="00AB3FA5" w:rsidRDefault="00AB3FA5" w:rsidP="00AB3FA5">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Turning A Network Into An Economic Force</w:t>
                              </w:r>
                            </w:sdtContent>
                          </w:sdt>
                        </w:p>
                      </w:txbxContent>
                    </v:textbox>
                    <w10:wrap anchorx="page" anchory="page"/>
                  </v:shape>
                </w:pict>
              </mc:Fallback>
            </mc:AlternateContent>
          </w:r>
        </w:p>
        <w:p w14:paraId="4D00DB60" w14:textId="44BAF7CB" w:rsidR="00AB3FA5" w:rsidRDefault="00AB3FA5">
          <w:pPr>
            <w:rPr>
              <w:b/>
              <w:bCs/>
            </w:rPr>
          </w:pPr>
          <w:r>
            <w:rPr>
              <w:b/>
              <w:bCs/>
            </w:rPr>
            <w:br w:type="page"/>
          </w:r>
        </w:p>
      </w:sdtContent>
    </w:sdt>
    <w:p w14:paraId="6B71A891" w14:textId="30EE9CC4" w:rsidR="002A58B6" w:rsidRPr="00AB3FA5" w:rsidRDefault="002C626C" w:rsidP="002C626C">
      <w:pPr>
        <w:rPr>
          <w:b/>
          <w:bCs/>
        </w:rPr>
      </w:pPr>
      <w:r w:rsidRPr="00AB3FA5">
        <w:rPr>
          <w:b/>
          <w:bCs/>
        </w:rPr>
        <w:lastRenderedPageBreak/>
        <w:t>“Displacement isn’t a housing problem—it’s an economic problem. A heavyweight economy steamrolls a a smaller one. The only real way to counter displacement is to build an equal or greater full economic response.  Lock land into local ownership. Funnel every dollar of spending, labor, and policy into neighborhood hands. Forge an engine of generational wealth so fierce that outside capital fails to uproot us.”</w:t>
      </w:r>
    </w:p>
    <w:p w14:paraId="3529E7FA" w14:textId="77777777" w:rsidR="002A58B6" w:rsidRDefault="002A58B6" w:rsidP="002A58B6">
      <w:r>
        <w:t>How Do you stop Displacement</w:t>
      </w:r>
    </w:p>
    <w:p w14:paraId="22865FB6" w14:textId="202B222B" w:rsidR="000F61D9" w:rsidRPr="000F61D9" w:rsidRDefault="002A58B6" w:rsidP="000F61D9">
      <w:r>
        <w:t xml:space="preserve">To stop displacementco, which has never been done in human history, is to buy the neighbourhood.  To buy the Neighborhood means you create a network of 200 organisations and community groups and individuals all working at once, each buying land. You get this started by targeting 20 central parcels of land that become the centre of the neighbourhood.  You find different groups to buy the land and help them use their networks to do this.  Each group will use their own model to do this, like LLCs, Land Trusts, Social Housing, Coops and any other method. You facilitate 25 economic projects that increase economic transactions to improve community purchasing power and mobility.  To make this all come together, you create a worker-owned propery management company along with a transportation system that moves people without being overwhelmed in traffic.  This must all be done at once to create an economic energy pwerful enough to counter outside economic foces.  This plan mimics the power of gentrification for the community not against it.  You must create an economic focrce that equals the one that displaces families or you loose.  </w:t>
      </w:r>
      <w:r w:rsidR="00AB3FA5">
        <w:t>Below are the 20 rules to create a network that can become an economic force.</w:t>
      </w:r>
    </w:p>
    <w:p w14:paraId="1D51D981" w14:textId="77777777" w:rsidR="000F61D9" w:rsidRPr="000F61D9" w:rsidRDefault="00000000" w:rsidP="000F61D9">
      <w:r>
        <w:pict w14:anchorId="02E6A069">
          <v:rect id="_x0000_i1025" style="width:0;height:1.5pt" o:hralign="center" o:hrstd="t" o:hr="t" fillcolor="#a0a0a0" stroked="f"/>
        </w:pict>
      </w:r>
    </w:p>
    <w:p w14:paraId="6811DCD0" w14:textId="77777777" w:rsidR="000F61D9" w:rsidRPr="000F61D9" w:rsidRDefault="000F61D9" w:rsidP="000F61D9">
      <w:pPr>
        <w:rPr>
          <w:b/>
          <w:bCs/>
        </w:rPr>
      </w:pPr>
      <w:r w:rsidRPr="000F61D9">
        <w:rPr>
          <w:rFonts w:ascii="Segoe UI Emoji" w:hAnsi="Segoe UI Emoji" w:cs="Segoe UI Emoji"/>
          <w:b/>
          <w:bCs/>
        </w:rPr>
        <w:t>🕸️</w:t>
      </w:r>
      <w:r w:rsidRPr="000F61D9">
        <w:rPr>
          <w:b/>
          <w:bCs/>
        </w:rPr>
        <w:t xml:space="preserve"> 18 Rules for Building and Running the Network</w:t>
      </w:r>
    </w:p>
    <w:p w14:paraId="10510530" w14:textId="77777777" w:rsidR="000F61D9" w:rsidRPr="000F61D9" w:rsidRDefault="00000000" w:rsidP="000F61D9">
      <w:r>
        <w:pict w14:anchorId="64A48461">
          <v:rect id="_x0000_i1026" style="width:0;height:1.5pt" o:hralign="center" o:hrstd="t" o:hr="t" fillcolor="#a0a0a0" stroked="f"/>
        </w:pict>
      </w:r>
    </w:p>
    <w:p w14:paraId="0F40ABF3" w14:textId="77777777" w:rsidR="000F61D9" w:rsidRPr="000F61D9" w:rsidRDefault="000F61D9" w:rsidP="000F61D9">
      <w:pPr>
        <w:rPr>
          <w:b/>
          <w:bCs/>
        </w:rPr>
      </w:pPr>
      <w:r w:rsidRPr="000F61D9">
        <w:rPr>
          <w:b/>
          <w:bCs/>
        </w:rPr>
        <w:t>1. Everyone Is a Builder</w:t>
      </w:r>
    </w:p>
    <w:p w14:paraId="16F22025" w14:textId="35A25C96" w:rsidR="000F61D9" w:rsidRPr="000F61D9" w:rsidRDefault="000F61D9" w:rsidP="000F61D9">
      <w:r w:rsidRPr="000F61D9">
        <w:rPr>
          <w:b/>
          <w:bCs/>
        </w:rPr>
        <w:t>Narrative</w:t>
      </w:r>
      <w:r w:rsidRPr="000F61D9">
        <w:t>:</w:t>
      </w:r>
      <w:r w:rsidRPr="000F61D9">
        <w:br/>
        <w:t xml:space="preserve">Every person, every group, every institution is a builder of the Network—not a beneficiary of someone else’s plan. Whether you're a local barber, elder, funder, or engineer, you're not </w:t>
      </w:r>
      <w:r w:rsidRPr="000F61D9">
        <w:rPr>
          <w:i/>
          <w:iCs/>
        </w:rPr>
        <w:t>invited</w:t>
      </w:r>
      <w:r w:rsidRPr="000F61D9">
        <w:t xml:space="preserve"> to join—you’re </w:t>
      </w:r>
      <w:r w:rsidRPr="000F61D9">
        <w:rPr>
          <w:i/>
          <w:iCs/>
        </w:rPr>
        <w:t>expected</w:t>
      </w:r>
      <w:r w:rsidRPr="000F61D9">
        <w:t xml:space="preserve"> to shape. The Network isn’t something you join. It’s something you build.</w:t>
      </w:r>
      <w:r w:rsidR="00000000">
        <w:pict w14:anchorId="16776BD6">
          <v:rect id="_x0000_i1027" style="width:0;height:1.5pt" o:hralign="center" o:hrstd="t" o:hr="t" fillcolor="#a0a0a0" stroked="f"/>
        </w:pict>
      </w:r>
    </w:p>
    <w:p w14:paraId="61C7EE33" w14:textId="1D66CB7F" w:rsidR="000F61D9" w:rsidRPr="000F61D9" w:rsidRDefault="000F61D9" w:rsidP="000F61D9">
      <w:pPr>
        <w:rPr>
          <w:b/>
          <w:bCs/>
        </w:rPr>
      </w:pPr>
      <w:r w:rsidRPr="000F61D9">
        <w:rPr>
          <w:b/>
          <w:bCs/>
        </w:rPr>
        <w:t xml:space="preserve">2. Networks Grow by </w:t>
      </w:r>
      <w:r w:rsidR="00D5266E">
        <w:rPr>
          <w:b/>
          <w:bCs/>
        </w:rPr>
        <w:t xml:space="preserve">Diversity of </w:t>
      </w:r>
      <w:r w:rsidRPr="000F61D9">
        <w:rPr>
          <w:b/>
          <w:bCs/>
        </w:rPr>
        <w:t>Addition, Not Application</w:t>
      </w:r>
    </w:p>
    <w:p w14:paraId="73C77414" w14:textId="3DB3E499" w:rsidR="000F61D9" w:rsidRPr="000F61D9" w:rsidRDefault="000F61D9" w:rsidP="000F61D9">
      <w:r w:rsidRPr="00D5266E">
        <w:rPr>
          <w:b/>
          <w:bCs/>
        </w:rPr>
        <w:t>Narrative</w:t>
      </w:r>
      <w:r w:rsidRPr="000F61D9">
        <w:t>:</w:t>
      </w:r>
      <w:r w:rsidRPr="000F61D9">
        <w:br/>
        <w:t>There’s no gate to enter. The only requirement is contribution. The way to join is to start acting as if you’re already inside. Networks grow by people bringing in people. The only hierarchy here is hustle—what you put in, you get out.</w:t>
      </w:r>
      <w:r w:rsidR="00D5266E">
        <w:t xml:space="preserve"> Diversity of thoughts and actions – liberal/conservative, left, right, collective/individualism to not contradictory but complementary concepts that are designed to create learning tensions to bring better outcomes</w:t>
      </w:r>
      <w:r w:rsidR="00000000">
        <w:pict w14:anchorId="7E70BF1D">
          <v:rect id="_x0000_i1028" style="width:0;height:1.5pt" o:hralign="center" o:hrstd="t" o:hr="t" fillcolor="#a0a0a0" stroked="f"/>
        </w:pict>
      </w:r>
    </w:p>
    <w:p w14:paraId="7B97FB04" w14:textId="77777777" w:rsidR="00AB3FA5" w:rsidRDefault="00AB3FA5" w:rsidP="000F61D9">
      <w:pPr>
        <w:rPr>
          <w:b/>
          <w:bCs/>
        </w:rPr>
      </w:pPr>
    </w:p>
    <w:p w14:paraId="75F1580D" w14:textId="77777777" w:rsidR="00AB3FA5" w:rsidRDefault="00AB3FA5" w:rsidP="000F61D9">
      <w:pPr>
        <w:rPr>
          <w:b/>
          <w:bCs/>
        </w:rPr>
      </w:pPr>
    </w:p>
    <w:p w14:paraId="45BD178E" w14:textId="1085BEB1" w:rsidR="000F61D9" w:rsidRPr="000F61D9" w:rsidRDefault="000F61D9" w:rsidP="000F61D9">
      <w:pPr>
        <w:rPr>
          <w:b/>
          <w:bCs/>
        </w:rPr>
      </w:pPr>
      <w:r w:rsidRPr="000F61D9">
        <w:rPr>
          <w:b/>
          <w:bCs/>
        </w:rPr>
        <w:lastRenderedPageBreak/>
        <w:t>3. You Bring a Network With You</w:t>
      </w:r>
    </w:p>
    <w:p w14:paraId="0B51397B" w14:textId="395598B9" w:rsidR="000F61D9" w:rsidRPr="000F61D9" w:rsidRDefault="000F61D9" w:rsidP="000F61D9">
      <w:r w:rsidRPr="000F61D9">
        <w:rPr>
          <w:b/>
          <w:bCs/>
        </w:rPr>
        <w:t>Narrative</w:t>
      </w:r>
      <w:r w:rsidRPr="000F61D9">
        <w:t>:</w:t>
      </w:r>
      <w:r w:rsidRPr="000F61D9">
        <w:br/>
        <w:t xml:space="preserve">Every new person doesn’t just add one—they add many. Your family, friends, organization, co-workers, church, customers—each node connects to more. When someone joins, they extend the entire system. The Network doesn’t just grow—it </w:t>
      </w:r>
      <w:r w:rsidRPr="000F61D9">
        <w:rPr>
          <w:b/>
          <w:bCs/>
        </w:rPr>
        <w:t>multiplies</w:t>
      </w:r>
      <w:r w:rsidRPr="000F61D9">
        <w:t>.</w:t>
      </w:r>
      <w:r w:rsidR="00000000">
        <w:pict w14:anchorId="4660BB96">
          <v:rect id="_x0000_i1029" style="width:0;height:1.5pt" o:hralign="center" o:hrstd="t" o:hr="t" fillcolor="#a0a0a0" stroked="f"/>
        </w:pict>
      </w:r>
    </w:p>
    <w:p w14:paraId="4616DCB5" w14:textId="77777777" w:rsidR="000F61D9" w:rsidRPr="000F61D9" w:rsidRDefault="000F61D9" w:rsidP="000F61D9">
      <w:pPr>
        <w:rPr>
          <w:b/>
          <w:bCs/>
        </w:rPr>
      </w:pPr>
      <w:r w:rsidRPr="000F61D9">
        <w:rPr>
          <w:b/>
          <w:bCs/>
        </w:rPr>
        <w:t>4. The Middle Builds the Movement</w:t>
      </w:r>
    </w:p>
    <w:p w14:paraId="73007942" w14:textId="1D776C9C" w:rsidR="000F61D9" w:rsidRPr="000F61D9" w:rsidRDefault="000F61D9" w:rsidP="000F61D9">
      <w:r w:rsidRPr="000F61D9">
        <w:rPr>
          <w:b/>
          <w:bCs/>
        </w:rPr>
        <w:t>Narrative</w:t>
      </w:r>
      <w:r w:rsidRPr="000F61D9">
        <w:t>:</w:t>
      </w:r>
      <w:r w:rsidRPr="000F61D9">
        <w:br/>
        <w:t>Forget the idea that only leaders at the top make change. The most powerful action comes from middle and bottom layers—people who see the gaps, live the need, and feel the urgency. Middle actors push up, pull down, and make the structure real</w:t>
      </w:r>
      <w:r w:rsidR="00000000">
        <w:pict w14:anchorId="080953AB">
          <v:rect id="_x0000_i1030" style="width:0;height:1.5pt" o:hralign="center" o:hrstd="t" o:hr="t" fillcolor="#a0a0a0" stroked="f"/>
        </w:pict>
      </w:r>
    </w:p>
    <w:p w14:paraId="7438C1CC" w14:textId="77777777" w:rsidR="000F61D9" w:rsidRPr="000F61D9" w:rsidRDefault="000F61D9" w:rsidP="000F61D9">
      <w:pPr>
        <w:rPr>
          <w:b/>
          <w:bCs/>
        </w:rPr>
      </w:pPr>
      <w:r w:rsidRPr="000F61D9">
        <w:rPr>
          <w:b/>
          <w:bCs/>
        </w:rPr>
        <w:t>5. Chaos Is a Feature, Not a Flaw</w:t>
      </w:r>
    </w:p>
    <w:p w14:paraId="1851DA0D" w14:textId="098E5D6A" w:rsidR="000F61D9" w:rsidRPr="000F61D9" w:rsidRDefault="000F61D9" w:rsidP="000F61D9">
      <w:r w:rsidRPr="000F61D9">
        <w:rPr>
          <w:b/>
          <w:bCs/>
        </w:rPr>
        <w:t>Narrative</w:t>
      </w:r>
      <w:r w:rsidRPr="000F61D9">
        <w:t>:</w:t>
      </w:r>
      <w:r w:rsidRPr="000F61D9">
        <w:br/>
        <w:t>Networks are not tidy. They are messy, fast, relational, and overlapping. That’s the point. If it feels chaotic, you’re probably doing it right. Order will emerge, but don’t wait for it. Push forward, make connections, and let the pattern reveal itself over time.</w:t>
      </w:r>
      <w:r w:rsidR="00000000">
        <w:pict w14:anchorId="68DB895B">
          <v:rect id="_x0000_i1031" style="width:0;height:1.5pt" o:hralign="center" o:hrstd="t" o:hr="t" fillcolor="#a0a0a0" stroked="f"/>
        </w:pict>
      </w:r>
    </w:p>
    <w:p w14:paraId="1726F400" w14:textId="77777777" w:rsidR="000F61D9" w:rsidRPr="000F61D9" w:rsidRDefault="000F61D9" w:rsidP="000F61D9">
      <w:pPr>
        <w:rPr>
          <w:b/>
          <w:bCs/>
        </w:rPr>
      </w:pPr>
      <w:r w:rsidRPr="000F61D9">
        <w:rPr>
          <w:b/>
          <w:bCs/>
        </w:rPr>
        <w:t>6. Leadership Is Emergent</w:t>
      </w:r>
    </w:p>
    <w:p w14:paraId="4E0A695A" w14:textId="3FC79DE1" w:rsidR="000F61D9" w:rsidRPr="000F61D9" w:rsidRDefault="000F61D9" w:rsidP="000F61D9">
      <w:r w:rsidRPr="000F61D9">
        <w:rPr>
          <w:b/>
          <w:bCs/>
        </w:rPr>
        <w:t>Narrative</w:t>
      </w:r>
      <w:r w:rsidRPr="000F61D9">
        <w:t>:</w:t>
      </w:r>
      <w:r w:rsidRPr="000F61D9">
        <w:br/>
        <w:t>No one is assigned to lead everything. People lead what they care about, what they know, or what they’re ready to try. The network’s power is that it reveals new leaders constantly. If you’re waiting for permission, you’re missing your moment.</w:t>
      </w:r>
      <w:r w:rsidR="00000000">
        <w:pict w14:anchorId="493157C7">
          <v:rect id="_x0000_i1032" style="width:0;height:1.5pt" o:hralign="center" o:hrstd="t" o:hr="t" fillcolor="#a0a0a0" stroked="f"/>
        </w:pict>
      </w:r>
    </w:p>
    <w:p w14:paraId="007887D4" w14:textId="77777777" w:rsidR="000F61D9" w:rsidRPr="000F61D9" w:rsidRDefault="000F61D9" w:rsidP="000F61D9">
      <w:pPr>
        <w:rPr>
          <w:b/>
          <w:bCs/>
        </w:rPr>
      </w:pPr>
      <w:r w:rsidRPr="000F61D9">
        <w:rPr>
          <w:b/>
          <w:bCs/>
        </w:rPr>
        <w:t>7. Trust Moves Faster Than Rules</w:t>
      </w:r>
    </w:p>
    <w:p w14:paraId="24F48683" w14:textId="680096E7" w:rsidR="000F61D9" w:rsidRPr="000F61D9" w:rsidRDefault="000F61D9" w:rsidP="000F61D9">
      <w:r w:rsidRPr="000F61D9">
        <w:rPr>
          <w:b/>
          <w:bCs/>
        </w:rPr>
        <w:t>Narrative</w:t>
      </w:r>
      <w:r w:rsidRPr="000F61D9">
        <w:t>:</w:t>
      </w:r>
      <w:r w:rsidRPr="000F61D9">
        <w:br/>
        <w:t>Rules slow us down. Trust speeds us up. In this network, if you’ve earned trust, you can act quickly. If you break it, you won’t need to be removed—you’ll just stop being relevant. We move at the speed of relationships, not regulations.</w:t>
      </w:r>
      <w:r w:rsidR="00000000">
        <w:pict w14:anchorId="05014078">
          <v:rect id="_x0000_i1033" style="width:0;height:1.5pt" o:hralign="center" o:hrstd="t" o:hr="t" fillcolor="#a0a0a0" stroked="f"/>
        </w:pict>
      </w:r>
    </w:p>
    <w:p w14:paraId="53D91A08" w14:textId="77777777" w:rsidR="000F61D9" w:rsidRPr="000F61D9" w:rsidRDefault="000F61D9" w:rsidP="000F61D9">
      <w:pPr>
        <w:rPr>
          <w:b/>
          <w:bCs/>
        </w:rPr>
      </w:pPr>
      <w:r w:rsidRPr="000F61D9">
        <w:rPr>
          <w:b/>
          <w:bCs/>
        </w:rPr>
        <w:t>8. Organize by Energy, Not Expertise</w:t>
      </w:r>
    </w:p>
    <w:p w14:paraId="32278AAB" w14:textId="79AA17C5" w:rsidR="000F61D9" w:rsidRPr="000F61D9" w:rsidRDefault="000F61D9" w:rsidP="000F61D9">
      <w:r w:rsidRPr="000F61D9">
        <w:rPr>
          <w:b/>
          <w:bCs/>
        </w:rPr>
        <w:t>Narrative</w:t>
      </w:r>
      <w:r w:rsidRPr="000F61D9">
        <w:t>:</w:t>
      </w:r>
      <w:r w:rsidRPr="000F61D9">
        <w:br/>
        <w:t>Degrees and resumes don’t lead the way—momentum does. Those who show up, follow through, and energize others are the real leaders. We place energy over credentials. Show up curious, take on what you're drawn to, and move with intention.</w:t>
      </w:r>
      <w:r w:rsidR="00000000">
        <w:pict w14:anchorId="1B3CB04D">
          <v:rect id="_x0000_i1034" style="width:0;height:1.5pt" o:hralign="center" o:hrstd="t" o:hr="t" fillcolor="#a0a0a0" stroked="f"/>
        </w:pict>
      </w:r>
    </w:p>
    <w:p w14:paraId="15EC8FD9" w14:textId="77777777" w:rsidR="00AB3FA5" w:rsidRDefault="00AB3FA5" w:rsidP="000F61D9">
      <w:pPr>
        <w:rPr>
          <w:b/>
          <w:bCs/>
        </w:rPr>
      </w:pPr>
    </w:p>
    <w:p w14:paraId="31FF9FEF" w14:textId="46CBDD10" w:rsidR="000F61D9" w:rsidRPr="000F61D9" w:rsidRDefault="0089183C" w:rsidP="000F61D9">
      <w:pPr>
        <w:rPr>
          <w:b/>
          <w:bCs/>
        </w:rPr>
      </w:pPr>
      <w:r>
        <w:rPr>
          <w:b/>
          <w:bCs/>
        </w:rPr>
        <w:lastRenderedPageBreak/>
        <w:t>9</w:t>
      </w:r>
      <w:r w:rsidR="000F61D9" w:rsidRPr="000F61D9">
        <w:rPr>
          <w:b/>
          <w:bCs/>
        </w:rPr>
        <w:t>. Build Small Teams With Big Reach</w:t>
      </w:r>
    </w:p>
    <w:p w14:paraId="4CC88B3A" w14:textId="0D5EEA70" w:rsidR="000F61D9" w:rsidRPr="000F61D9" w:rsidRDefault="000F61D9" w:rsidP="000F61D9">
      <w:r w:rsidRPr="000F61D9">
        <w:rPr>
          <w:b/>
          <w:bCs/>
        </w:rPr>
        <w:t>Narrative</w:t>
      </w:r>
      <w:r w:rsidRPr="000F61D9">
        <w:t>:</w:t>
      </w:r>
      <w:r w:rsidRPr="000F61D9">
        <w:br/>
        <w:t>No single meeting or task force runs the Network. Instead, we build swarms—small groups with narrow goals and short timelines. These micro-teams execute quickly, then dissolve or evolve. They are the heartbeat of progress.</w:t>
      </w:r>
      <w:r w:rsidR="00000000">
        <w:pict w14:anchorId="02444D39">
          <v:rect id="_x0000_i1035" style="width:0;height:1.5pt" o:hralign="center" o:hrstd="t" o:hr="t" fillcolor="#a0a0a0" stroked="f"/>
        </w:pict>
      </w:r>
    </w:p>
    <w:p w14:paraId="44921227" w14:textId="3C168FFF" w:rsidR="000F61D9" w:rsidRPr="000F61D9" w:rsidRDefault="000F61D9" w:rsidP="000F61D9">
      <w:pPr>
        <w:rPr>
          <w:b/>
          <w:bCs/>
        </w:rPr>
      </w:pPr>
      <w:r w:rsidRPr="000F61D9">
        <w:rPr>
          <w:b/>
          <w:bCs/>
        </w:rPr>
        <w:t>1</w:t>
      </w:r>
      <w:r w:rsidR="0089183C">
        <w:rPr>
          <w:b/>
          <w:bCs/>
        </w:rPr>
        <w:t>0</w:t>
      </w:r>
      <w:r w:rsidRPr="000F61D9">
        <w:rPr>
          <w:b/>
          <w:bCs/>
        </w:rPr>
        <w:t>. Create Learning Tension, Not Comfort</w:t>
      </w:r>
    </w:p>
    <w:p w14:paraId="51E7D9CA" w14:textId="0D54868F" w:rsidR="000F61D9" w:rsidRPr="000F61D9" w:rsidRDefault="000F61D9" w:rsidP="000F61D9">
      <w:r w:rsidRPr="000F61D9">
        <w:rPr>
          <w:b/>
          <w:bCs/>
        </w:rPr>
        <w:t>Narrative</w:t>
      </w:r>
      <w:r w:rsidRPr="000F61D9">
        <w:t>:</w:t>
      </w:r>
      <w:r w:rsidRPr="000F61D9">
        <w:br/>
        <w:t xml:space="preserve">We don’t avoid disagreement—we use it. Conflict creates clarity, and discomfort invites growth. Diverse perspectives—left, right, radical, moderate—are necessary. The goal is </w:t>
      </w:r>
      <w:r w:rsidRPr="000F61D9">
        <w:rPr>
          <w:b/>
          <w:bCs/>
        </w:rPr>
        <w:t>constructive collision</w:t>
      </w:r>
      <w:r w:rsidRPr="000F61D9">
        <w:t>, not consensus.</w:t>
      </w:r>
      <w:r w:rsidR="00000000">
        <w:pict w14:anchorId="11532F9E">
          <v:rect id="_x0000_i1036" style="width:0;height:1.5pt" o:hralign="center" o:hrstd="t" o:hr="t" fillcolor="#a0a0a0" stroked="f"/>
        </w:pict>
      </w:r>
    </w:p>
    <w:p w14:paraId="469AEB75" w14:textId="166F3B57" w:rsidR="000F61D9" w:rsidRPr="000F61D9" w:rsidRDefault="000F61D9" w:rsidP="000F61D9">
      <w:pPr>
        <w:rPr>
          <w:b/>
          <w:bCs/>
        </w:rPr>
      </w:pPr>
      <w:r w:rsidRPr="000F61D9">
        <w:rPr>
          <w:b/>
          <w:bCs/>
        </w:rPr>
        <w:t>1</w:t>
      </w:r>
      <w:r w:rsidR="0089183C">
        <w:rPr>
          <w:b/>
          <w:bCs/>
        </w:rPr>
        <w:t>1</w:t>
      </w:r>
      <w:r w:rsidRPr="000F61D9">
        <w:rPr>
          <w:b/>
          <w:bCs/>
        </w:rPr>
        <w:t>. Every Meeting Builds Capacity</w:t>
      </w:r>
    </w:p>
    <w:p w14:paraId="1924FD6C" w14:textId="7EBAD471" w:rsidR="000F61D9" w:rsidRPr="000F61D9" w:rsidRDefault="000F61D9" w:rsidP="000F61D9">
      <w:r w:rsidRPr="000F61D9">
        <w:rPr>
          <w:b/>
          <w:bCs/>
        </w:rPr>
        <w:t>Narrative</w:t>
      </w:r>
      <w:r w:rsidRPr="000F61D9">
        <w:t>:</w:t>
      </w:r>
      <w:r w:rsidRPr="000F61D9">
        <w:br/>
        <w:t>Meetings are not check-ins. They’re action labs. They surface new ideas, test hypotheses, and connect people across silos. If a meeting doesn’t leave people with a new contact, new idea, or new energy—it failed.</w:t>
      </w:r>
      <w:r w:rsidR="00000000">
        <w:pict w14:anchorId="3F5684D0">
          <v:rect id="_x0000_i1037" style="width:0;height:1.5pt" o:hralign="center" o:hrstd="t" o:hr="t" fillcolor="#a0a0a0" stroked="f"/>
        </w:pict>
      </w:r>
    </w:p>
    <w:p w14:paraId="3B1AE0FE" w14:textId="09B48CC4" w:rsidR="000F61D9" w:rsidRPr="000F61D9" w:rsidRDefault="000F61D9" w:rsidP="000F61D9">
      <w:pPr>
        <w:rPr>
          <w:b/>
          <w:bCs/>
        </w:rPr>
      </w:pPr>
      <w:r w:rsidRPr="000F61D9">
        <w:rPr>
          <w:b/>
          <w:bCs/>
        </w:rPr>
        <w:t>1</w:t>
      </w:r>
      <w:r w:rsidR="0089183C">
        <w:rPr>
          <w:b/>
          <w:bCs/>
        </w:rPr>
        <w:t>2</w:t>
      </w:r>
      <w:r w:rsidRPr="000F61D9">
        <w:rPr>
          <w:b/>
          <w:bCs/>
        </w:rPr>
        <w:t>. The Network Is the Deliverable</w:t>
      </w:r>
    </w:p>
    <w:p w14:paraId="672B55B8" w14:textId="01659936" w:rsidR="000F61D9" w:rsidRPr="000F61D9" w:rsidRDefault="000F61D9" w:rsidP="000F61D9">
      <w:r w:rsidRPr="000F61D9">
        <w:rPr>
          <w:b/>
          <w:bCs/>
        </w:rPr>
        <w:t>Narrative</w:t>
      </w:r>
      <w:r w:rsidRPr="000F61D9">
        <w:t>:</w:t>
      </w:r>
      <w:r w:rsidRPr="000F61D9">
        <w:br/>
        <w:t xml:space="preserve">The outcome is not just projects, properties, or programs—it’s the </w:t>
      </w:r>
      <w:r w:rsidRPr="000F61D9">
        <w:rPr>
          <w:b/>
          <w:bCs/>
        </w:rPr>
        <w:t>Network itself</w:t>
      </w:r>
      <w:r w:rsidRPr="000F61D9">
        <w:t xml:space="preserve">. Every strengthened relationship, faster coordination, and deeper collaboration is part of the value. We’re not using the Network to build something. We’re building the Network to build </w:t>
      </w:r>
      <w:r w:rsidRPr="000F61D9">
        <w:rPr>
          <w:i/>
          <w:iCs/>
        </w:rPr>
        <w:t>everything</w:t>
      </w:r>
      <w:r w:rsidRPr="000F61D9">
        <w:t>.</w:t>
      </w:r>
    </w:p>
    <w:p w14:paraId="04845FBF" w14:textId="1616DC70" w:rsidR="000F61D9" w:rsidRPr="000F61D9" w:rsidRDefault="000F61D9" w:rsidP="000F61D9">
      <w:pPr>
        <w:rPr>
          <w:b/>
          <w:bCs/>
        </w:rPr>
      </w:pPr>
      <w:r w:rsidRPr="000F61D9">
        <w:rPr>
          <w:b/>
          <w:bCs/>
        </w:rPr>
        <w:t>1</w:t>
      </w:r>
      <w:r w:rsidR="0089183C">
        <w:rPr>
          <w:b/>
          <w:bCs/>
        </w:rPr>
        <w:t>3</w:t>
      </w:r>
      <w:r w:rsidRPr="000F61D9">
        <w:rPr>
          <w:b/>
          <w:bCs/>
        </w:rPr>
        <w:t>. Celebrate Inputs, Not Just Outputs</w:t>
      </w:r>
    </w:p>
    <w:p w14:paraId="3E63E37F" w14:textId="4327532F" w:rsidR="000F61D9" w:rsidRPr="000F61D9" w:rsidRDefault="000F61D9" w:rsidP="000F61D9">
      <w:r w:rsidRPr="000F61D9">
        <w:rPr>
          <w:b/>
          <w:bCs/>
        </w:rPr>
        <w:t>Narrative</w:t>
      </w:r>
      <w:r w:rsidRPr="000F61D9">
        <w:t>:</w:t>
      </w:r>
      <w:r w:rsidRPr="000F61D9">
        <w:br/>
        <w:t>Traditional systems reward only outcomes. We reward participation, contribution, connection—because those inputs drive outcomes later. We highlight who’s stepping up, who’s experimenting, who’s showing up even before the results are in.</w:t>
      </w:r>
      <w:r w:rsidR="00D5266E">
        <w:t xml:space="preserve">  We encourage the sharing of the idea early in the process not when they are “better formulated.”</w:t>
      </w:r>
    </w:p>
    <w:p w14:paraId="191B6079" w14:textId="77777777" w:rsidR="000F61D9" w:rsidRPr="000F61D9" w:rsidRDefault="00000000" w:rsidP="000F61D9">
      <w:r>
        <w:pict w14:anchorId="46D44962">
          <v:rect id="_x0000_i1038" style="width:0;height:1.5pt" o:hralign="center" o:hrstd="t" o:hr="t" fillcolor="#a0a0a0" stroked="f"/>
        </w:pict>
      </w:r>
    </w:p>
    <w:p w14:paraId="4A50B38F" w14:textId="29CE6420" w:rsidR="000F61D9" w:rsidRPr="000F61D9" w:rsidRDefault="000F61D9" w:rsidP="000F61D9">
      <w:pPr>
        <w:rPr>
          <w:b/>
          <w:bCs/>
        </w:rPr>
      </w:pPr>
      <w:r w:rsidRPr="000F61D9">
        <w:rPr>
          <w:b/>
          <w:bCs/>
        </w:rPr>
        <w:t>1</w:t>
      </w:r>
      <w:r w:rsidR="0089183C">
        <w:rPr>
          <w:b/>
          <w:bCs/>
        </w:rPr>
        <w:t>4</w:t>
      </w:r>
      <w:r w:rsidRPr="000F61D9">
        <w:rPr>
          <w:b/>
          <w:bCs/>
        </w:rPr>
        <w:t>. Move Information Like It’s Water</w:t>
      </w:r>
    </w:p>
    <w:p w14:paraId="1505583B" w14:textId="77777777" w:rsidR="000F61D9" w:rsidRPr="000F61D9" w:rsidRDefault="000F61D9" w:rsidP="000F61D9">
      <w:r w:rsidRPr="000F61D9">
        <w:rPr>
          <w:b/>
          <w:bCs/>
        </w:rPr>
        <w:t>Narrative</w:t>
      </w:r>
      <w:r w:rsidRPr="000F61D9">
        <w:t>:</w:t>
      </w:r>
      <w:r w:rsidRPr="000F61D9">
        <w:br/>
        <w:t>In a network, hoarding information is a blockade. Sharing it is irrigation. The faster good ideas, tools, and opportunities circulate, the more everything grows. Transparency isn’t a value—it’s infrastructure.</w:t>
      </w:r>
    </w:p>
    <w:p w14:paraId="09169CC3" w14:textId="77777777" w:rsidR="000F61D9" w:rsidRPr="000F61D9" w:rsidRDefault="00000000" w:rsidP="000F61D9">
      <w:r>
        <w:pict w14:anchorId="591017F5">
          <v:rect id="_x0000_i1039" style="width:0;height:1.5pt" o:hralign="center" o:hrstd="t" o:hr="t" fillcolor="#a0a0a0" stroked="f"/>
        </w:pict>
      </w:r>
    </w:p>
    <w:p w14:paraId="3F6FD880" w14:textId="77777777" w:rsidR="00AB3FA5" w:rsidRDefault="00AB3FA5" w:rsidP="000F61D9">
      <w:pPr>
        <w:rPr>
          <w:b/>
          <w:bCs/>
        </w:rPr>
      </w:pPr>
    </w:p>
    <w:p w14:paraId="32C32C4D" w14:textId="2F5733ED" w:rsidR="000F61D9" w:rsidRPr="000F61D9" w:rsidRDefault="000F61D9" w:rsidP="000F61D9">
      <w:pPr>
        <w:rPr>
          <w:b/>
          <w:bCs/>
        </w:rPr>
      </w:pPr>
      <w:r w:rsidRPr="000F61D9">
        <w:rPr>
          <w:b/>
          <w:bCs/>
        </w:rPr>
        <w:lastRenderedPageBreak/>
        <w:t>1</w:t>
      </w:r>
      <w:r w:rsidR="0089183C">
        <w:rPr>
          <w:b/>
          <w:bCs/>
        </w:rPr>
        <w:t>5</w:t>
      </w:r>
      <w:r w:rsidRPr="000F61D9">
        <w:rPr>
          <w:b/>
          <w:bCs/>
        </w:rPr>
        <w:t>. Use the Network, Then Feed It</w:t>
      </w:r>
    </w:p>
    <w:p w14:paraId="04874D4F" w14:textId="77777777" w:rsidR="000F61D9" w:rsidRPr="000F61D9" w:rsidRDefault="000F61D9" w:rsidP="000F61D9">
      <w:r w:rsidRPr="000F61D9">
        <w:rPr>
          <w:b/>
          <w:bCs/>
        </w:rPr>
        <w:t>Narrative</w:t>
      </w:r>
      <w:r w:rsidRPr="000F61D9">
        <w:t>:</w:t>
      </w:r>
      <w:r w:rsidRPr="000F61D9">
        <w:br/>
        <w:t xml:space="preserve">This is not a charity. You don’t just “get help”—you get lifted </w:t>
      </w:r>
      <w:r w:rsidRPr="000F61D9">
        <w:rPr>
          <w:i/>
          <w:iCs/>
        </w:rPr>
        <w:t>and</w:t>
      </w:r>
      <w:r w:rsidRPr="000F61D9">
        <w:t xml:space="preserve"> lift others. If you gain funding, share the opportunity. If someone helps you solve a problem, help someone else solve theirs. The Network is strongest when it loops forward what it gives.</w:t>
      </w:r>
    </w:p>
    <w:p w14:paraId="55AD802D" w14:textId="77777777" w:rsidR="000F61D9" w:rsidRPr="000F61D9" w:rsidRDefault="00000000" w:rsidP="000F61D9">
      <w:r>
        <w:pict w14:anchorId="4E56D8B6">
          <v:rect id="_x0000_i1040" style="width:0;height:1.5pt" o:hralign="center" o:hrstd="t" o:hr="t" fillcolor="#a0a0a0" stroked="f"/>
        </w:pict>
      </w:r>
    </w:p>
    <w:p w14:paraId="3BDB40B0" w14:textId="285AC367" w:rsidR="0089183C" w:rsidRPr="000F61D9" w:rsidRDefault="0089183C" w:rsidP="0089183C">
      <w:pPr>
        <w:rPr>
          <w:b/>
          <w:bCs/>
        </w:rPr>
      </w:pPr>
      <w:r>
        <w:rPr>
          <w:b/>
          <w:bCs/>
        </w:rPr>
        <w:t>16</w:t>
      </w:r>
      <w:r w:rsidRPr="000F61D9">
        <w:rPr>
          <w:b/>
          <w:bCs/>
        </w:rPr>
        <w:t>: Stay Decentralized, Think Integrated</w:t>
      </w:r>
    </w:p>
    <w:p w14:paraId="654D6C70" w14:textId="1EAF43F1" w:rsidR="0089183C" w:rsidRPr="000F61D9" w:rsidRDefault="0089183C" w:rsidP="0089183C">
      <w:r w:rsidRPr="000F61D9">
        <w:rPr>
          <w:b/>
          <w:bCs/>
        </w:rPr>
        <w:t>Narrative</w:t>
      </w:r>
      <w:r w:rsidRPr="000F61D9">
        <w:t>:</w:t>
      </w:r>
      <w:r w:rsidRPr="000F61D9">
        <w:br/>
        <w:t xml:space="preserve">While no single group runs the Network, all are interlocked. There is no “them”—just </w:t>
      </w:r>
      <w:r w:rsidRPr="000F61D9">
        <w:rPr>
          <w:i/>
          <w:iCs/>
        </w:rPr>
        <w:t>us</w:t>
      </w:r>
      <w:r w:rsidRPr="000F61D9">
        <w:t>. Projects overlap. People double-dip across roles. Silos don’t exist. One team’s zoning plan strengthens another’s business proposal. One funder serves five groups. You don’t have to see the whole picture to build the right piece.</w:t>
      </w:r>
      <w:r>
        <w:t xml:space="preserve">  The network needs to fully encompass the best of human and artificial intelligence</w:t>
      </w:r>
    </w:p>
    <w:p w14:paraId="6645EFFC" w14:textId="77777777" w:rsidR="0089183C" w:rsidRPr="000F61D9" w:rsidRDefault="00000000" w:rsidP="0089183C">
      <w:r>
        <w:pict w14:anchorId="46223376">
          <v:rect id="_x0000_i1041" style="width:0;height:1.5pt" o:hralign="center" o:hrstd="t" o:hr="t" fillcolor="#a0a0a0" stroked="f"/>
        </w:pict>
      </w:r>
    </w:p>
    <w:p w14:paraId="24147495" w14:textId="2C4C6D0F" w:rsidR="0089183C" w:rsidRPr="000F61D9" w:rsidRDefault="0089183C" w:rsidP="0089183C">
      <w:pPr>
        <w:rPr>
          <w:b/>
          <w:bCs/>
        </w:rPr>
      </w:pPr>
      <w:r>
        <w:rPr>
          <w:b/>
          <w:bCs/>
        </w:rPr>
        <w:t>17</w:t>
      </w:r>
      <w:r w:rsidRPr="000F61D9">
        <w:rPr>
          <w:b/>
          <w:bCs/>
        </w:rPr>
        <w:t xml:space="preserve"> : Ideas Are Provisional, People Are Permanent</w:t>
      </w:r>
    </w:p>
    <w:p w14:paraId="3FC95065" w14:textId="77777777" w:rsidR="0089183C" w:rsidRPr="000F61D9" w:rsidRDefault="0089183C" w:rsidP="0089183C">
      <w:r w:rsidRPr="000F61D9">
        <w:rPr>
          <w:b/>
          <w:bCs/>
        </w:rPr>
        <w:t>Narrative</w:t>
      </w:r>
      <w:r w:rsidRPr="000F61D9">
        <w:t>:</w:t>
      </w:r>
      <w:r w:rsidRPr="000F61D9">
        <w:br/>
        <w:t>No idea is sacred. We critique fiercely, revise quickly, and throw out what doesn’t serve. But we protect the people who bring the ideas. This network survives because we separate ego from strategy. Disagreements are friction for innovation—not fractures in the community.</w:t>
      </w:r>
    </w:p>
    <w:p w14:paraId="291E0B7C" w14:textId="77777777" w:rsidR="0089183C" w:rsidRPr="000F61D9" w:rsidRDefault="00000000" w:rsidP="0089183C">
      <w:r>
        <w:pict w14:anchorId="291D07B1">
          <v:rect id="_x0000_i1042" style="width:0;height:1.5pt" o:hralign="center" o:hrstd="t" o:hr="t" fillcolor="#a0a0a0" stroked="f"/>
        </w:pict>
      </w:r>
    </w:p>
    <w:p w14:paraId="00AB50E5" w14:textId="6D8B6D52" w:rsidR="0089183C" w:rsidRPr="000F61D9" w:rsidRDefault="0089183C" w:rsidP="0089183C">
      <w:pPr>
        <w:rPr>
          <w:b/>
          <w:bCs/>
        </w:rPr>
      </w:pPr>
      <w:r>
        <w:rPr>
          <w:b/>
          <w:bCs/>
        </w:rPr>
        <w:t>18</w:t>
      </w:r>
      <w:r w:rsidRPr="000F61D9">
        <w:rPr>
          <w:b/>
          <w:bCs/>
        </w:rPr>
        <w:t xml:space="preserve"> Trade-Offs Are the Terrain</w:t>
      </w:r>
    </w:p>
    <w:p w14:paraId="474B0130" w14:textId="77777777" w:rsidR="0089183C" w:rsidRPr="000F61D9" w:rsidRDefault="0089183C" w:rsidP="0089183C">
      <w:r w:rsidRPr="000F61D9">
        <w:rPr>
          <w:b/>
          <w:bCs/>
        </w:rPr>
        <w:t>Narrative</w:t>
      </w:r>
      <w:r w:rsidRPr="000F61D9">
        <w:t>:</w:t>
      </w:r>
      <w:r w:rsidRPr="000F61D9">
        <w:br/>
        <w:t>There are no perfect solutions. Every decision is a trade-off between urgency, values, capital, and impact. Our job is not to find perfection—but to decide, move, and adjust. The network doesn’t freeze in analysis. We walk forward, eyes open, knowing we’ll recalibrate as we go.</w:t>
      </w:r>
    </w:p>
    <w:p w14:paraId="410EC5A3" w14:textId="2379576C" w:rsidR="000F61D9" w:rsidRDefault="00000000" w:rsidP="0089183C">
      <w:r>
        <w:pict w14:anchorId="59BCD243">
          <v:rect id="_x0000_i1043" style="width:0;height:1.5pt" o:hralign="center" o:hrstd="t" o:hr="t" fillcolor="#a0a0a0" stroked="f"/>
        </w:pict>
      </w:r>
    </w:p>
    <w:p w14:paraId="5D87BA16" w14:textId="77777777" w:rsidR="00D5266E" w:rsidRDefault="00D5266E" w:rsidP="0089183C">
      <w:r w:rsidRPr="00D5266E">
        <w:rPr>
          <w:b/>
          <w:bCs/>
        </w:rPr>
        <w:t>19 Respond Quickly</w:t>
      </w:r>
      <w:r>
        <w:t xml:space="preserve"> </w:t>
      </w:r>
    </w:p>
    <w:p w14:paraId="3DA63B05" w14:textId="6A91F726" w:rsidR="00D5266E" w:rsidRPr="00D5266E" w:rsidRDefault="00D5266E" w:rsidP="0089183C">
      <w:pPr>
        <w:rPr>
          <w:b/>
          <w:bCs/>
        </w:rPr>
      </w:pPr>
      <w:r w:rsidRPr="00D5266E">
        <w:rPr>
          <w:b/>
          <w:bCs/>
        </w:rPr>
        <w:t>Narrative–</w:t>
      </w:r>
    </w:p>
    <w:p w14:paraId="11948246" w14:textId="668371E6" w:rsidR="00D5266E" w:rsidRDefault="00D5266E" w:rsidP="0089183C">
      <w:r>
        <w:t>To make the network excel ideas must be met with questions and actions quickly yo move them in either direction as soon as possible.</w:t>
      </w:r>
    </w:p>
    <w:p w14:paraId="1574B84B" w14:textId="32DFC06E" w:rsidR="00D5266E" w:rsidRPr="00D5266E" w:rsidRDefault="00D5266E" w:rsidP="0089183C">
      <w:pPr>
        <w:rPr>
          <w:b/>
          <w:bCs/>
        </w:rPr>
      </w:pPr>
      <w:r w:rsidRPr="00D5266E">
        <w:rPr>
          <w:b/>
          <w:bCs/>
        </w:rPr>
        <w:t>20, Be A Funny Goalkeeper</w:t>
      </w:r>
    </w:p>
    <w:p w14:paraId="32CDC069" w14:textId="06B285CD" w:rsidR="00D5266E" w:rsidRPr="00D5266E" w:rsidRDefault="00D5266E" w:rsidP="0089183C">
      <w:pPr>
        <w:rPr>
          <w:b/>
          <w:bCs/>
        </w:rPr>
      </w:pPr>
      <w:r w:rsidRPr="00D5266E">
        <w:rPr>
          <w:b/>
          <w:bCs/>
        </w:rPr>
        <w:t>Narrative</w:t>
      </w:r>
    </w:p>
    <w:p w14:paraId="35D86094" w14:textId="6C6FF506" w:rsidR="00D5266E" w:rsidRDefault="00D5266E" w:rsidP="0089183C">
      <w:r>
        <w:t>Bring humor and</w:t>
      </w:r>
      <w:r w:rsidR="00AC7FF5">
        <w:t xml:space="preserve"> be</w:t>
      </w:r>
      <w:r>
        <w:t xml:space="preserve"> </w:t>
      </w:r>
      <w:r w:rsidR="00AC7FF5">
        <w:t>the</w:t>
      </w:r>
      <w:r>
        <w:t xml:space="preserve"> last line of defense to actions and ideas</w:t>
      </w:r>
      <w:r w:rsidR="00AC7FF5">
        <w:t xml:space="preserve"> that go in the wrong direction. </w:t>
      </w:r>
      <w:r>
        <w:t xml:space="preserve"> </w:t>
      </w:r>
      <w:r w:rsidR="00AC7FF5">
        <w:t>C</w:t>
      </w:r>
      <w:r>
        <w:t>reate a safe environment for participants to thrive.  Make sure people know even if they make a mistake the network is always the last line of defense.  Humor plays a huge role in creating safety</w:t>
      </w:r>
    </w:p>
    <w:sectPr w:rsidR="00D5266E" w:rsidSect="00AB3FA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E1358"/>
    <w:multiLevelType w:val="hybridMultilevel"/>
    <w:tmpl w:val="A7A6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03"/>
    <w:rsid w:val="00053883"/>
    <w:rsid w:val="00087ED4"/>
    <w:rsid w:val="000B1189"/>
    <w:rsid w:val="000C7703"/>
    <w:rsid w:val="000F5754"/>
    <w:rsid w:val="000F61D9"/>
    <w:rsid w:val="00105C6C"/>
    <w:rsid w:val="001E6E47"/>
    <w:rsid w:val="002A58B6"/>
    <w:rsid w:val="002C626C"/>
    <w:rsid w:val="00442573"/>
    <w:rsid w:val="00494802"/>
    <w:rsid w:val="005A36BC"/>
    <w:rsid w:val="00631182"/>
    <w:rsid w:val="006A7B19"/>
    <w:rsid w:val="00713475"/>
    <w:rsid w:val="00767D88"/>
    <w:rsid w:val="0087477F"/>
    <w:rsid w:val="0089183C"/>
    <w:rsid w:val="00907D21"/>
    <w:rsid w:val="00931002"/>
    <w:rsid w:val="009325CC"/>
    <w:rsid w:val="00AA42EF"/>
    <w:rsid w:val="00AB3FA5"/>
    <w:rsid w:val="00AC7FF5"/>
    <w:rsid w:val="00BB7285"/>
    <w:rsid w:val="00C43300"/>
    <w:rsid w:val="00D5266E"/>
    <w:rsid w:val="00E22A98"/>
    <w:rsid w:val="00FD5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4D972"/>
  <w15:chartTrackingRefBased/>
  <w15:docId w15:val="{983860A5-D4DE-41B9-B74D-F40FA963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7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7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7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703"/>
    <w:rPr>
      <w:rFonts w:eastAsiaTheme="majorEastAsia" w:cstheme="majorBidi"/>
      <w:color w:val="272727" w:themeColor="text1" w:themeTint="D8"/>
    </w:rPr>
  </w:style>
  <w:style w:type="paragraph" w:styleId="Title">
    <w:name w:val="Title"/>
    <w:basedOn w:val="Normal"/>
    <w:next w:val="Normal"/>
    <w:link w:val="TitleChar"/>
    <w:uiPriority w:val="10"/>
    <w:qFormat/>
    <w:rsid w:val="000C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703"/>
    <w:pPr>
      <w:spacing w:before="160"/>
      <w:jc w:val="center"/>
    </w:pPr>
    <w:rPr>
      <w:i/>
      <w:iCs/>
      <w:color w:val="404040" w:themeColor="text1" w:themeTint="BF"/>
    </w:rPr>
  </w:style>
  <w:style w:type="character" w:customStyle="1" w:styleId="QuoteChar">
    <w:name w:val="Quote Char"/>
    <w:basedOn w:val="DefaultParagraphFont"/>
    <w:link w:val="Quote"/>
    <w:uiPriority w:val="29"/>
    <w:rsid w:val="000C7703"/>
    <w:rPr>
      <w:i/>
      <w:iCs/>
      <w:color w:val="404040" w:themeColor="text1" w:themeTint="BF"/>
    </w:rPr>
  </w:style>
  <w:style w:type="paragraph" w:styleId="ListParagraph">
    <w:name w:val="List Paragraph"/>
    <w:basedOn w:val="Normal"/>
    <w:uiPriority w:val="34"/>
    <w:qFormat/>
    <w:rsid w:val="000C7703"/>
    <w:pPr>
      <w:ind w:left="720"/>
      <w:contextualSpacing/>
    </w:pPr>
  </w:style>
  <w:style w:type="character" w:styleId="IntenseEmphasis">
    <w:name w:val="Intense Emphasis"/>
    <w:basedOn w:val="DefaultParagraphFont"/>
    <w:uiPriority w:val="21"/>
    <w:qFormat/>
    <w:rsid w:val="000C7703"/>
    <w:rPr>
      <w:i/>
      <w:iCs/>
      <w:color w:val="2F5496" w:themeColor="accent1" w:themeShade="BF"/>
    </w:rPr>
  </w:style>
  <w:style w:type="paragraph" w:styleId="IntenseQuote">
    <w:name w:val="Intense Quote"/>
    <w:basedOn w:val="Normal"/>
    <w:next w:val="Normal"/>
    <w:link w:val="IntenseQuoteChar"/>
    <w:uiPriority w:val="30"/>
    <w:qFormat/>
    <w:rsid w:val="000C7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703"/>
    <w:rPr>
      <w:i/>
      <w:iCs/>
      <w:color w:val="2F5496" w:themeColor="accent1" w:themeShade="BF"/>
    </w:rPr>
  </w:style>
  <w:style w:type="character" w:styleId="IntenseReference">
    <w:name w:val="Intense Reference"/>
    <w:basedOn w:val="DefaultParagraphFont"/>
    <w:uiPriority w:val="32"/>
    <w:qFormat/>
    <w:rsid w:val="000C7703"/>
    <w:rPr>
      <w:b/>
      <w:bCs/>
      <w:smallCaps/>
      <w:color w:val="2F5496" w:themeColor="accent1" w:themeShade="BF"/>
      <w:spacing w:val="5"/>
    </w:rPr>
  </w:style>
  <w:style w:type="paragraph" w:styleId="NoSpacing">
    <w:name w:val="No Spacing"/>
    <w:link w:val="NoSpacingChar"/>
    <w:uiPriority w:val="1"/>
    <w:qFormat/>
    <w:rsid w:val="00AB3FA5"/>
    <w:pPr>
      <w:spacing w:after="0" w:line="240" w:lineRule="auto"/>
    </w:pPr>
    <w:rPr>
      <w:rFonts w:eastAsiaTheme="minorEastAsia"/>
    </w:rPr>
  </w:style>
  <w:style w:type="character" w:customStyle="1" w:styleId="NoSpacingChar">
    <w:name w:val="No Spacing Char"/>
    <w:basedOn w:val="DefaultParagraphFont"/>
    <w:link w:val="NoSpacing"/>
    <w:uiPriority w:val="1"/>
    <w:rsid w:val="00AB3FA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5626">
      <w:bodyDiv w:val="1"/>
      <w:marLeft w:val="0"/>
      <w:marRight w:val="0"/>
      <w:marTop w:val="0"/>
      <w:marBottom w:val="0"/>
      <w:divBdr>
        <w:top w:val="none" w:sz="0" w:space="0" w:color="auto"/>
        <w:left w:val="none" w:sz="0" w:space="0" w:color="auto"/>
        <w:bottom w:val="none" w:sz="0" w:space="0" w:color="auto"/>
        <w:right w:val="none" w:sz="0" w:space="0" w:color="auto"/>
      </w:divBdr>
      <w:divsChild>
        <w:div w:id="2144081648">
          <w:marLeft w:val="0"/>
          <w:marRight w:val="0"/>
          <w:marTop w:val="0"/>
          <w:marBottom w:val="0"/>
          <w:divBdr>
            <w:top w:val="none" w:sz="0" w:space="0" w:color="auto"/>
            <w:left w:val="none" w:sz="0" w:space="0" w:color="auto"/>
            <w:bottom w:val="none" w:sz="0" w:space="0" w:color="auto"/>
            <w:right w:val="none" w:sz="0" w:space="0" w:color="auto"/>
          </w:divBdr>
          <w:divsChild>
            <w:div w:id="1338380960">
              <w:marLeft w:val="0"/>
              <w:marRight w:val="0"/>
              <w:marTop w:val="0"/>
              <w:marBottom w:val="0"/>
              <w:divBdr>
                <w:top w:val="none" w:sz="0" w:space="0" w:color="auto"/>
                <w:left w:val="none" w:sz="0" w:space="0" w:color="auto"/>
                <w:bottom w:val="none" w:sz="0" w:space="0" w:color="auto"/>
                <w:right w:val="none" w:sz="0" w:space="0" w:color="auto"/>
              </w:divBdr>
              <w:divsChild>
                <w:div w:id="1765151190">
                  <w:marLeft w:val="0"/>
                  <w:marRight w:val="0"/>
                  <w:marTop w:val="0"/>
                  <w:marBottom w:val="0"/>
                  <w:divBdr>
                    <w:top w:val="none" w:sz="0" w:space="0" w:color="auto"/>
                    <w:left w:val="none" w:sz="0" w:space="0" w:color="auto"/>
                    <w:bottom w:val="none" w:sz="0" w:space="0" w:color="auto"/>
                    <w:right w:val="none" w:sz="0" w:space="0" w:color="auto"/>
                  </w:divBdr>
                  <w:divsChild>
                    <w:div w:id="1751199400">
                      <w:marLeft w:val="0"/>
                      <w:marRight w:val="0"/>
                      <w:marTop w:val="0"/>
                      <w:marBottom w:val="0"/>
                      <w:divBdr>
                        <w:top w:val="none" w:sz="0" w:space="0" w:color="auto"/>
                        <w:left w:val="none" w:sz="0" w:space="0" w:color="auto"/>
                        <w:bottom w:val="none" w:sz="0" w:space="0" w:color="auto"/>
                        <w:right w:val="none" w:sz="0" w:space="0" w:color="auto"/>
                      </w:divBdr>
                      <w:divsChild>
                        <w:div w:id="1270624739">
                          <w:marLeft w:val="0"/>
                          <w:marRight w:val="0"/>
                          <w:marTop w:val="0"/>
                          <w:marBottom w:val="0"/>
                          <w:divBdr>
                            <w:top w:val="none" w:sz="0" w:space="0" w:color="auto"/>
                            <w:left w:val="none" w:sz="0" w:space="0" w:color="auto"/>
                            <w:bottom w:val="none" w:sz="0" w:space="0" w:color="auto"/>
                            <w:right w:val="none" w:sz="0" w:space="0" w:color="auto"/>
                          </w:divBdr>
                          <w:divsChild>
                            <w:div w:id="1732654863">
                              <w:marLeft w:val="0"/>
                              <w:marRight w:val="0"/>
                              <w:marTop w:val="0"/>
                              <w:marBottom w:val="0"/>
                              <w:divBdr>
                                <w:top w:val="none" w:sz="0" w:space="0" w:color="auto"/>
                                <w:left w:val="none" w:sz="0" w:space="0" w:color="auto"/>
                                <w:bottom w:val="none" w:sz="0" w:space="0" w:color="auto"/>
                                <w:right w:val="none" w:sz="0" w:space="0" w:color="auto"/>
                              </w:divBdr>
                              <w:divsChild>
                                <w:div w:id="1807116942">
                                  <w:marLeft w:val="0"/>
                                  <w:marRight w:val="0"/>
                                  <w:marTop w:val="0"/>
                                  <w:marBottom w:val="0"/>
                                  <w:divBdr>
                                    <w:top w:val="none" w:sz="0" w:space="0" w:color="auto"/>
                                    <w:left w:val="none" w:sz="0" w:space="0" w:color="auto"/>
                                    <w:bottom w:val="none" w:sz="0" w:space="0" w:color="auto"/>
                                    <w:right w:val="none" w:sz="0" w:space="0" w:color="auto"/>
                                  </w:divBdr>
                                  <w:divsChild>
                                    <w:div w:id="1792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4177">
          <w:marLeft w:val="0"/>
          <w:marRight w:val="0"/>
          <w:marTop w:val="0"/>
          <w:marBottom w:val="0"/>
          <w:divBdr>
            <w:top w:val="none" w:sz="0" w:space="0" w:color="auto"/>
            <w:left w:val="none" w:sz="0" w:space="0" w:color="auto"/>
            <w:bottom w:val="none" w:sz="0" w:space="0" w:color="auto"/>
            <w:right w:val="none" w:sz="0" w:space="0" w:color="auto"/>
          </w:divBdr>
          <w:divsChild>
            <w:div w:id="502597585">
              <w:marLeft w:val="0"/>
              <w:marRight w:val="0"/>
              <w:marTop w:val="0"/>
              <w:marBottom w:val="0"/>
              <w:divBdr>
                <w:top w:val="none" w:sz="0" w:space="0" w:color="auto"/>
                <w:left w:val="none" w:sz="0" w:space="0" w:color="auto"/>
                <w:bottom w:val="none" w:sz="0" w:space="0" w:color="auto"/>
                <w:right w:val="none" w:sz="0" w:space="0" w:color="auto"/>
              </w:divBdr>
              <w:divsChild>
                <w:div w:id="1026057527">
                  <w:marLeft w:val="0"/>
                  <w:marRight w:val="0"/>
                  <w:marTop w:val="0"/>
                  <w:marBottom w:val="0"/>
                  <w:divBdr>
                    <w:top w:val="none" w:sz="0" w:space="0" w:color="auto"/>
                    <w:left w:val="none" w:sz="0" w:space="0" w:color="auto"/>
                    <w:bottom w:val="none" w:sz="0" w:space="0" w:color="auto"/>
                    <w:right w:val="none" w:sz="0" w:space="0" w:color="auto"/>
                  </w:divBdr>
                  <w:divsChild>
                    <w:div w:id="1862543685">
                      <w:marLeft w:val="0"/>
                      <w:marRight w:val="0"/>
                      <w:marTop w:val="0"/>
                      <w:marBottom w:val="0"/>
                      <w:divBdr>
                        <w:top w:val="none" w:sz="0" w:space="0" w:color="auto"/>
                        <w:left w:val="none" w:sz="0" w:space="0" w:color="auto"/>
                        <w:bottom w:val="none" w:sz="0" w:space="0" w:color="auto"/>
                        <w:right w:val="none" w:sz="0" w:space="0" w:color="auto"/>
                      </w:divBdr>
                      <w:divsChild>
                        <w:div w:id="1882940072">
                          <w:marLeft w:val="0"/>
                          <w:marRight w:val="0"/>
                          <w:marTop w:val="0"/>
                          <w:marBottom w:val="0"/>
                          <w:divBdr>
                            <w:top w:val="none" w:sz="0" w:space="0" w:color="auto"/>
                            <w:left w:val="none" w:sz="0" w:space="0" w:color="auto"/>
                            <w:bottom w:val="none" w:sz="0" w:space="0" w:color="auto"/>
                            <w:right w:val="none" w:sz="0" w:space="0" w:color="auto"/>
                          </w:divBdr>
                          <w:divsChild>
                            <w:div w:id="1572692972">
                              <w:marLeft w:val="0"/>
                              <w:marRight w:val="0"/>
                              <w:marTop w:val="0"/>
                              <w:marBottom w:val="0"/>
                              <w:divBdr>
                                <w:top w:val="none" w:sz="0" w:space="0" w:color="auto"/>
                                <w:left w:val="none" w:sz="0" w:space="0" w:color="auto"/>
                                <w:bottom w:val="none" w:sz="0" w:space="0" w:color="auto"/>
                                <w:right w:val="none" w:sz="0" w:space="0" w:color="auto"/>
                              </w:divBdr>
                              <w:divsChild>
                                <w:div w:id="496775704">
                                  <w:marLeft w:val="0"/>
                                  <w:marRight w:val="0"/>
                                  <w:marTop w:val="0"/>
                                  <w:marBottom w:val="0"/>
                                  <w:divBdr>
                                    <w:top w:val="none" w:sz="0" w:space="0" w:color="auto"/>
                                    <w:left w:val="none" w:sz="0" w:space="0" w:color="auto"/>
                                    <w:bottom w:val="none" w:sz="0" w:space="0" w:color="auto"/>
                                    <w:right w:val="none" w:sz="0" w:space="0" w:color="auto"/>
                                  </w:divBdr>
                                  <w:divsChild>
                                    <w:div w:id="731661901">
                                      <w:marLeft w:val="0"/>
                                      <w:marRight w:val="0"/>
                                      <w:marTop w:val="0"/>
                                      <w:marBottom w:val="0"/>
                                      <w:divBdr>
                                        <w:top w:val="none" w:sz="0" w:space="0" w:color="auto"/>
                                        <w:left w:val="none" w:sz="0" w:space="0" w:color="auto"/>
                                        <w:bottom w:val="none" w:sz="0" w:space="0" w:color="auto"/>
                                        <w:right w:val="none" w:sz="0" w:space="0" w:color="auto"/>
                                      </w:divBdr>
                                      <w:divsChild>
                                        <w:div w:id="143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629588">
          <w:marLeft w:val="0"/>
          <w:marRight w:val="0"/>
          <w:marTop w:val="0"/>
          <w:marBottom w:val="0"/>
          <w:divBdr>
            <w:top w:val="none" w:sz="0" w:space="0" w:color="auto"/>
            <w:left w:val="none" w:sz="0" w:space="0" w:color="auto"/>
            <w:bottom w:val="none" w:sz="0" w:space="0" w:color="auto"/>
            <w:right w:val="none" w:sz="0" w:space="0" w:color="auto"/>
          </w:divBdr>
          <w:divsChild>
            <w:div w:id="1622105603">
              <w:marLeft w:val="0"/>
              <w:marRight w:val="0"/>
              <w:marTop w:val="0"/>
              <w:marBottom w:val="0"/>
              <w:divBdr>
                <w:top w:val="none" w:sz="0" w:space="0" w:color="auto"/>
                <w:left w:val="none" w:sz="0" w:space="0" w:color="auto"/>
                <w:bottom w:val="none" w:sz="0" w:space="0" w:color="auto"/>
                <w:right w:val="none" w:sz="0" w:space="0" w:color="auto"/>
              </w:divBdr>
              <w:divsChild>
                <w:div w:id="1670670743">
                  <w:marLeft w:val="0"/>
                  <w:marRight w:val="0"/>
                  <w:marTop w:val="0"/>
                  <w:marBottom w:val="0"/>
                  <w:divBdr>
                    <w:top w:val="none" w:sz="0" w:space="0" w:color="auto"/>
                    <w:left w:val="none" w:sz="0" w:space="0" w:color="auto"/>
                    <w:bottom w:val="none" w:sz="0" w:space="0" w:color="auto"/>
                    <w:right w:val="none" w:sz="0" w:space="0" w:color="auto"/>
                  </w:divBdr>
                  <w:divsChild>
                    <w:div w:id="727142812">
                      <w:marLeft w:val="0"/>
                      <w:marRight w:val="0"/>
                      <w:marTop w:val="0"/>
                      <w:marBottom w:val="0"/>
                      <w:divBdr>
                        <w:top w:val="none" w:sz="0" w:space="0" w:color="auto"/>
                        <w:left w:val="none" w:sz="0" w:space="0" w:color="auto"/>
                        <w:bottom w:val="none" w:sz="0" w:space="0" w:color="auto"/>
                        <w:right w:val="none" w:sz="0" w:space="0" w:color="auto"/>
                      </w:divBdr>
                      <w:divsChild>
                        <w:div w:id="507908388">
                          <w:marLeft w:val="0"/>
                          <w:marRight w:val="0"/>
                          <w:marTop w:val="0"/>
                          <w:marBottom w:val="0"/>
                          <w:divBdr>
                            <w:top w:val="none" w:sz="0" w:space="0" w:color="auto"/>
                            <w:left w:val="none" w:sz="0" w:space="0" w:color="auto"/>
                            <w:bottom w:val="none" w:sz="0" w:space="0" w:color="auto"/>
                            <w:right w:val="none" w:sz="0" w:space="0" w:color="auto"/>
                          </w:divBdr>
                          <w:divsChild>
                            <w:div w:id="980891949">
                              <w:marLeft w:val="0"/>
                              <w:marRight w:val="0"/>
                              <w:marTop w:val="0"/>
                              <w:marBottom w:val="0"/>
                              <w:divBdr>
                                <w:top w:val="none" w:sz="0" w:space="0" w:color="auto"/>
                                <w:left w:val="none" w:sz="0" w:space="0" w:color="auto"/>
                                <w:bottom w:val="none" w:sz="0" w:space="0" w:color="auto"/>
                                <w:right w:val="none" w:sz="0" w:space="0" w:color="auto"/>
                              </w:divBdr>
                              <w:divsChild>
                                <w:div w:id="993266363">
                                  <w:marLeft w:val="0"/>
                                  <w:marRight w:val="0"/>
                                  <w:marTop w:val="0"/>
                                  <w:marBottom w:val="0"/>
                                  <w:divBdr>
                                    <w:top w:val="none" w:sz="0" w:space="0" w:color="auto"/>
                                    <w:left w:val="none" w:sz="0" w:space="0" w:color="auto"/>
                                    <w:bottom w:val="none" w:sz="0" w:space="0" w:color="auto"/>
                                    <w:right w:val="none" w:sz="0" w:space="0" w:color="auto"/>
                                  </w:divBdr>
                                  <w:divsChild>
                                    <w:div w:id="445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555331">
      <w:bodyDiv w:val="1"/>
      <w:marLeft w:val="0"/>
      <w:marRight w:val="0"/>
      <w:marTop w:val="0"/>
      <w:marBottom w:val="0"/>
      <w:divBdr>
        <w:top w:val="none" w:sz="0" w:space="0" w:color="auto"/>
        <w:left w:val="none" w:sz="0" w:space="0" w:color="auto"/>
        <w:bottom w:val="none" w:sz="0" w:space="0" w:color="auto"/>
        <w:right w:val="none" w:sz="0" w:space="0" w:color="auto"/>
      </w:divBdr>
      <w:divsChild>
        <w:div w:id="1130628034">
          <w:marLeft w:val="0"/>
          <w:marRight w:val="0"/>
          <w:marTop w:val="0"/>
          <w:marBottom w:val="0"/>
          <w:divBdr>
            <w:top w:val="none" w:sz="0" w:space="0" w:color="auto"/>
            <w:left w:val="none" w:sz="0" w:space="0" w:color="auto"/>
            <w:bottom w:val="none" w:sz="0" w:space="0" w:color="auto"/>
            <w:right w:val="none" w:sz="0" w:space="0" w:color="auto"/>
          </w:divBdr>
          <w:divsChild>
            <w:div w:id="1973514103">
              <w:marLeft w:val="0"/>
              <w:marRight w:val="0"/>
              <w:marTop w:val="0"/>
              <w:marBottom w:val="0"/>
              <w:divBdr>
                <w:top w:val="none" w:sz="0" w:space="0" w:color="auto"/>
                <w:left w:val="none" w:sz="0" w:space="0" w:color="auto"/>
                <w:bottom w:val="none" w:sz="0" w:space="0" w:color="auto"/>
                <w:right w:val="none" w:sz="0" w:space="0" w:color="auto"/>
              </w:divBdr>
              <w:divsChild>
                <w:div w:id="1113745755">
                  <w:marLeft w:val="0"/>
                  <w:marRight w:val="0"/>
                  <w:marTop w:val="0"/>
                  <w:marBottom w:val="0"/>
                  <w:divBdr>
                    <w:top w:val="none" w:sz="0" w:space="0" w:color="auto"/>
                    <w:left w:val="none" w:sz="0" w:space="0" w:color="auto"/>
                    <w:bottom w:val="none" w:sz="0" w:space="0" w:color="auto"/>
                    <w:right w:val="none" w:sz="0" w:space="0" w:color="auto"/>
                  </w:divBdr>
                  <w:divsChild>
                    <w:div w:id="1063024139">
                      <w:marLeft w:val="0"/>
                      <w:marRight w:val="0"/>
                      <w:marTop w:val="0"/>
                      <w:marBottom w:val="0"/>
                      <w:divBdr>
                        <w:top w:val="none" w:sz="0" w:space="0" w:color="auto"/>
                        <w:left w:val="none" w:sz="0" w:space="0" w:color="auto"/>
                        <w:bottom w:val="none" w:sz="0" w:space="0" w:color="auto"/>
                        <w:right w:val="none" w:sz="0" w:space="0" w:color="auto"/>
                      </w:divBdr>
                      <w:divsChild>
                        <w:div w:id="203949181">
                          <w:marLeft w:val="0"/>
                          <w:marRight w:val="0"/>
                          <w:marTop w:val="0"/>
                          <w:marBottom w:val="0"/>
                          <w:divBdr>
                            <w:top w:val="none" w:sz="0" w:space="0" w:color="auto"/>
                            <w:left w:val="none" w:sz="0" w:space="0" w:color="auto"/>
                            <w:bottom w:val="none" w:sz="0" w:space="0" w:color="auto"/>
                            <w:right w:val="none" w:sz="0" w:space="0" w:color="auto"/>
                          </w:divBdr>
                          <w:divsChild>
                            <w:div w:id="444691041">
                              <w:marLeft w:val="0"/>
                              <w:marRight w:val="0"/>
                              <w:marTop w:val="0"/>
                              <w:marBottom w:val="0"/>
                              <w:divBdr>
                                <w:top w:val="none" w:sz="0" w:space="0" w:color="auto"/>
                                <w:left w:val="none" w:sz="0" w:space="0" w:color="auto"/>
                                <w:bottom w:val="none" w:sz="0" w:space="0" w:color="auto"/>
                                <w:right w:val="none" w:sz="0" w:space="0" w:color="auto"/>
                              </w:divBdr>
                              <w:divsChild>
                                <w:div w:id="62870484">
                                  <w:marLeft w:val="0"/>
                                  <w:marRight w:val="0"/>
                                  <w:marTop w:val="0"/>
                                  <w:marBottom w:val="0"/>
                                  <w:divBdr>
                                    <w:top w:val="none" w:sz="0" w:space="0" w:color="auto"/>
                                    <w:left w:val="none" w:sz="0" w:space="0" w:color="auto"/>
                                    <w:bottom w:val="none" w:sz="0" w:space="0" w:color="auto"/>
                                    <w:right w:val="none" w:sz="0" w:space="0" w:color="auto"/>
                                  </w:divBdr>
                                  <w:divsChild>
                                    <w:div w:id="10908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261962">
          <w:marLeft w:val="0"/>
          <w:marRight w:val="0"/>
          <w:marTop w:val="0"/>
          <w:marBottom w:val="0"/>
          <w:divBdr>
            <w:top w:val="none" w:sz="0" w:space="0" w:color="auto"/>
            <w:left w:val="none" w:sz="0" w:space="0" w:color="auto"/>
            <w:bottom w:val="none" w:sz="0" w:space="0" w:color="auto"/>
            <w:right w:val="none" w:sz="0" w:space="0" w:color="auto"/>
          </w:divBdr>
          <w:divsChild>
            <w:div w:id="1978603312">
              <w:marLeft w:val="0"/>
              <w:marRight w:val="0"/>
              <w:marTop w:val="0"/>
              <w:marBottom w:val="0"/>
              <w:divBdr>
                <w:top w:val="none" w:sz="0" w:space="0" w:color="auto"/>
                <w:left w:val="none" w:sz="0" w:space="0" w:color="auto"/>
                <w:bottom w:val="none" w:sz="0" w:space="0" w:color="auto"/>
                <w:right w:val="none" w:sz="0" w:space="0" w:color="auto"/>
              </w:divBdr>
              <w:divsChild>
                <w:div w:id="1073507212">
                  <w:marLeft w:val="0"/>
                  <w:marRight w:val="0"/>
                  <w:marTop w:val="0"/>
                  <w:marBottom w:val="0"/>
                  <w:divBdr>
                    <w:top w:val="none" w:sz="0" w:space="0" w:color="auto"/>
                    <w:left w:val="none" w:sz="0" w:space="0" w:color="auto"/>
                    <w:bottom w:val="none" w:sz="0" w:space="0" w:color="auto"/>
                    <w:right w:val="none" w:sz="0" w:space="0" w:color="auto"/>
                  </w:divBdr>
                  <w:divsChild>
                    <w:div w:id="543180313">
                      <w:marLeft w:val="0"/>
                      <w:marRight w:val="0"/>
                      <w:marTop w:val="0"/>
                      <w:marBottom w:val="0"/>
                      <w:divBdr>
                        <w:top w:val="none" w:sz="0" w:space="0" w:color="auto"/>
                        <w:left w:val="none" w:sz="0" w:space="0" w:color="auto"/>
                        <w:bottom w:val="none" w:sz="0" w:space="0" w:color="auto"/>
                        <w:right w:val="none" w:sz="0" w:space="0" w:color="auto"/>
                      </w:divBdr>
                      <w:divsChild>
                        <w:div w:id="1066612604">
                          <w:marLeft w:val="0"/>
                          <w:marRight w:val="0"/>
                          <w:marTop w:val="0"/>
                          <w:marBottom w:val="0"/>
                          <w:divBdr>
                            <w:top w:val="none" w:sz="0" w:space="0" w:color="auto"/>
                            <w:left w:val="none" w:sz="0" w:space="0" w:color="auto"/>
                            <w:bottom w:val="none" w:sz="0" w:space="0" w:color="auto"/>
                            <w:right w:val="none" w:sz="0" w:space="0" w:color="auto"/>
                          </w:divBdr>
                          <w:divsChild>
                            <w:div w:id="1149595921">
                              <w:marLeft w:val="0"/>
                              <w:marRight w:val="0"/>
                              <w:marTop w:val="0"/>
                              <w:marBottom w:val="0"/>
                              <w:divBdr>
                                <w:top w:val="none" w:sz="0" w:space="0" w:color="auto"/>
                                <w:left w:val="none" w:sz="0" w:space="0" w:color="auto"/>
                                <w:bottom w:val="none" w:sz="0" w:space="0" w:color="auto"/>
                                <w:right w:val="none" w:sz="0" w:space="0" w:color="auto"/>
                              </w:divBdr>
                              <w:divsChild>
                                <w:div w:id="1607999535">
                                  <w:marLeft w:val="0"/>
                                  <w:marRight w:val="0"/>
                                  <w:marTop w:val="0"/>
                                  <w:marBottom w:val="0"/>
                                  <w:divBdr>
                                    <w:top w:val="none" w:sz="0" w:space="0" w:color="auto"/>
                                    <w:left w:val="none" w:sz="0" w:space="0" w:color="auto"/>
                                    <w:bottom w:val="none" w:sz="0" w:space="0" w:color="auto"/>
                                    <w:right w:val="none" w:sz="0" w:space="0" w:color="auto"/>
                                  </w:divBdr>
                                  <w:divsChild>
                                    <w:div w:id="828248755">
                                      <w:marLeft w:val="0"/>
                                      <w:marRight w:val="0"/>
                                      <w:marTop w:val="0"/>
                                      <w:marBottom w:val="0"/>
                                      <w:divBdr>
                                        <w:top w:val="none" w:sz="0" w:space="0" w:color="auto"/>
                                        <w:left w:val="none" w:sz="0" w:space="0" w:color="auto"/>
                                        <w:bottom w:val="none" w:sz="0" w:space="0" w:color="auto"/>
                                        <w:right w:val="none" w:sz="0" w:space="0" w:color="auto"/>
                                      </w:divBdr>
                                      <w:divsChild>
                                        <w:div w:id="875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031489">
          <w:marLeft w:val="0"/>
          <w:marRight w:val="0"/>
          <w:marTop w:val="0"/>
          <w:marBottom w:val="0"/>
          <w:divBdr>
            <w:top w:val="none" w:sz="0" w:space="0" w:color="auto"/>
            <w:left w:val="none" w:sz="0" w:space="0" w:color="auto"/>
            <w:bottom w:val="none" w:sz="0" w:space="0" w:color="auto"/>
            <w:right w:val="none" w:sz="0" w:space="0" w:color="auto"/>
          </w:divBdr>
          <w:divsChild>
            <w:div w:id="1603342324">
              <w:marLeft w:val="0"/>
              <w:marRight w:val="0"/>
              <w:marTop w:val="0"/>
              <w:marBottom w:val="0"/>
              <w:divBdr>
                <w:top w:val="none" w:sz="0" w:space="0" w:color="auto"/>
                <w:left w:val="none" w:sz="0" w:space="0" w:color="auto"/>
                <w:bottom w:val="none" w:sz="0" w:space="0" w:color="auto"/>
                <w:right w:val="none" w:sz="0" w:space="0" w:color="auto"/>
              </w:divBdr>
              <w:divsChild>
                <w:div w:id="1697389185">
                  <w:marLeft w:val="0"/>
                  <w:marRight w:val="0"/>
                  <w:marTop w:val="0"/>
                  <w:marBottom w:val="0"/>
                  <w:divBdr>
                    <w:top w:val="none" w:sz="0" w:space="0" w:color="auto"/>
                    <w:left w:val="none" w:sz="0" w:space="0" w:color="auto"/>
                    <w:bottom w:val="none" w:sz="0" w:space="0" w:color="auto"/>
                    <w:right w:val="none" w:sz="0" w:space="0" w:color="auto"/>
                  </w:divBdr>
                  <w:divsChild>
                    <w:div w:id="1419868454">
                      <w:marLeft w:val="0"/>
                      <w:marRight w:val="0"/>
                      <w:marTop w:val="0"/>
                      <w:marBottom w:val="0"/>
                      <w:divBdr>
                        <w:top w:val="none" w:sz="0" w:space="0" w:color="auto"/>
                        <w:left w:val="none" w:sz="0" w:space="0" w:color="auto"/>
                        <w:bottom w:val="none" w:sz="0" w:space="0" w:color="auto"/>
                        <w:right w:val="none" w:sz="0" w:space="0" w:color="auto"/>
                      </w:divBdr>
                      <w:divsChild>
                        <w:div w:id="149560387">
                          <w:marLeft w:val="0"/>
                          <w:marRight w:val="0"/>
                          <w:marTop w:val="0"/>
                          <w:marBottom w:val="0"/>
                          <w:divBdr>
                            <w:top w:val="none" w:sz="0" w:space="0" w:color="auto"/>
                            <w:left w:val="none" w:sz="0" w:space="0" w:color="auto"/>
                            <w:bottom w:val="none" w:sz="0" w:space="0" w:color="auto"/>
                            <w:right w:val="none" w:sz="0" w:space="0" w:color="auto"/>
                          </w:divBdr>
                          <w:divsChild>
                            <w:div w:id="2073506913">
                              <w:marLeft w:val="0"/>
                              <w:marRight w:val="0"/>
                              <w:marTop w:val="0"/>
                              <w:marBottom w:val="0"/>
                              <w:divBdr>
                                <w:top w:val="none" w:sz="0" w:space="0" w:color="auto"/>
                                <w:left w:val="none" w:sz="0" w:space="0" w:color="auto"/>
                                <w:bottom w:val="none" w:sz="0" w:space="0" w:color="auto"/>
                                <w:right w:val="none" w:sz="0" w:space="0" w:color="auto"/>
                              </w:divBdr>
                              <w:divsChild>
                                <w:div w:id="965937242">
                                  <w:marLeft w:val="0"/>
                                  <w:marRight w:val="0"/>
                                  <w:marTop w:val="0"/>
                                  <w:marBottom w:val="0"/>
                                  <w:divBdr>
                                    <w:top w:val="none" w:sz="0" w:space="0" w:color="auto"/>
                                    <w:left w:val="none" w:sz="0" w:space="0" w:color="auto"/>
                                    <w:bottom w:val="none" w:sz="0" w:space="0" w:color="auto"/>
                                    <w:right w:val="none" w:sz="0" w:space="0" w:color="auto"/>
                                  </w:divBdr>
                                  <w:divsChild>
                                    <w:div w:id="10897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 Rules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Brighton Communites &amp; The Network</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Turning A Network Into An Economic Force</dc:title>
  <dc:subject/>
  <dc:creator>Curtis Brown</dc:creator>
  <cp:keywords/>
  <dc:description/>
  <cp:lastModifiedBy>Curtis Brown</cp:lastModifiedBy>
  <cp:revision>3</cp:revision>
  <cp:lastPrinted>2025-06-06T17:48:00Z</cp:lastPrinted>
  <dcterms:created xsi:type="dcterms:W3CDTF">2025-06-12T23:35:00Z</dcterms:created>
  <dcterms:modified xsi:type="dcterms:W3CDTF">2025-06-12T23:37:00Z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50575d60-9397-42ff-b29c-1984873a6918</vt:lpwstr>
  </property>
</Properties>
</file>